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566"/>
        <w:tblW w:w="14596" w:type="dxa"/>
        <w:tblLook w:val="04A0" w:firstRow="1" w:lastRow="0" w:firstColumn="1" w:lastColumn="0" w:noHBand="0" w:noVBand="1"/>
      </w:tblPr>
      <w:tblGrid>
        <w:gridCol w:w="2919"/>
        <w:gridCol w:w="2919"/>
        <w:gridCol w:w="2919"/>
        <w:gridCol w:w="2919"/>
        <w:gridCol w:w="2920"/>
      </w:tblGrid>
      <w:tr w:rsidR="003223AD" w14:paraId="4A0E9840" w14:textId="77777777" w:rsidTr="002922F8">
        <w:tc>
          <w:tcPr>
            <w:tcW w:w="2919" w:type="dxa"/>
          </w:tcPr>
          <w:p w14:paraId="68F816CA" w14:textId="77777777" w:rsidR="003223AD" w:rsidRDefault="003223AD" w:rsidP="003F6EF7">
            <w:r>
              <w:t>Monday</w:t>
            </w:r>
          </w:p>
        </w:tc>
        <w:tc>
          <w:tcPr>
            <w:tcW w:w="2919" w:type="dxa"/>
          </w:tcPr>
          <w:p w14:paraId="108F2E75" w14:textId="77777777" w:rsidR="003223AD" w:rsidRDefault="003223AD" w:rsidP="003F6EF7">
            <w:r>
              <w:t>Tuesday</w:t>
            </w:r>
          </w:p>
        </w:tc>
        <w:tc>
          <w:tcPr>
            <w:tcW w:w="2919" w:type="dxa"/>
          </w:tcPr>
          <w:p w14:paraId="5FF607A2" w14:textId="77777777" w:rsidR="003223AD" w:rsidRDefault="003223AD" w:rsidP="003F6EF7">
            <w:r>
              <w:t>Wednesday</w:t>
            </w:r>
          </w:p>
        </w:tc>
        <w:tc>
          <w:tcPr>
            <w:tcW w:w="2919" w:type="dxa"/>
          </w:tcPr>
          <w:p w14:paraId="7C8FB67A" w14:textId="77777777" w:rsidR="003223AD" w:rsidRDefault="003223AD" w:rsidP="003F6EF7">
            <w:r>
              <w:t>Thursday</w:t>
            </w:r>
          </w:p>
        </w:tc>
        <w:tc>
          <w:tcPr>
            <w:tcW w:w="2920" w:type="dxa"/>
          </w:tcPr>
          <w:p w14:paraId="3058645A" w14:textId="77777777" w:rsidR="003223AD" w:rsidRDefault="003223AD" w:rsidP="003F6EF7">
            <w:r>
              <w:t>Friday</w:t>
            </w:r>
          </w:p>
        </w:tc>
      </w:tr>
      <w:tr w:rsidR="003223AD" w14:paraId="5CB2A670" w14:textId="77777777" w:rsidTr="00472608">
        <w:tc>
          <w:tcPr>
            <w:tcW w:w="2919" w:type="dxa"/>
            <w:shd w:val="clear" w:color="auto" w:fill="CCCCFF"/>
          </w:tcPr>
          <w:p w14:paraId="26ECBC72" w14:textId="77777777" w:rsidR="002922F8" w:rsidRDefault="002922F8" w:rsidP="002922F8">
            <w:r>
              <w:t>Love to read</w:t>
            </w:r>
          </w:p>
          <w:p w14:paraId="62D2ACAA" w14:textId="630623F3" w:rsidR="003223AD" w:rsidRDefault="002922F8" w:rsidP="002922F8">
            <w:r>
              <w:t>Read a book at home</w:t>
            </w:r>
          </w:p>
        </w:tc>
        <w:tc>
          <w:tcPr>
            <w:tcW w:w="2919" w:type="dxa"/>
            <w:shd w:val="clear" w:color="auto" w:fill="CCCCFF"/>
          </w:tcPr>
          <w:p w14:paraId="4736D9F0" w14:textId="77777777" w:rsidR="003223AD" w:rsidRDefault="003223AD" w:rsidP="003F6EF7">
            <w:r>
              <w:t>Love to read</w:t>
            </w:r>
          </w:p>
          <w:p w14:paraId="093D95EB" w14:textId="6C44FBB7" w:rsidR="003223AD" w:rsidRDefault="003223AD" w:rsidP="003223AD">
            <w:r>
              <w:t xml:space="preserve">Read a book at home </w:t>
            </w:r>
          </w:p>
        </w:tc>
        <w:tc>
          <w:tcPr>
            <w:tcW w:w="2919" w:type="dxa"/>
            <w:shd w:val="clear" w:color="auto" w:fill="CCCCFF"/>
          </w:tcPr>
          <w:p w14:paraId="0474BCF7" w14:textId="77777777" w:rsidR="002922F8" w:rsidRDefault="002922F8" w:rsidP="002922F8">
            <w:r>
              <w:t>Love to read</w:t>
            </w:r>
          </w:p>
          <w:p w14:paraId="05AC92BE" w14:textId="0D81F1C0" w:rsidR="003223AD" w:rsidRDefault="002922F8" w:rsidP="002922F8">
            <w:r>
              <w:t>Read a book at home</w:t>
            </w:r>
          </w:p>
        </w:tc>
        <w:tc>
          <w:tcPr>
            <w:tcW w:w="2919" w:type="dxa"/>
            <w:shd w:val="clear" w:color="auto" w:fill="CCCCFF"/>
          </w:tcPr>
          <w:p w14:paraId="4C72B464" w14:textId="77777777" w:rsidR="002922F8" w:rsidRDefault="002922F8" w:rsidP="002922F8">
            <w:r>
              <w:t>Love to read</w:t>
            </w:r>
          </w:p>
          <w:p w14:paraId="4BF14BBF" w14:textId="677F3B10" w:rsidR="003223AD" w:rsidRDefault="002922F8" w:rsidP="002922F8">
            <w:r>
              <w:t>Read a book at home</w:t>
            </w:r>
          </w:p>
        </w:tc>
        <w:tc>
          <w:tcPr>
            <w:tcW w:w="2920" w:type="dxa"/>
            <w:shd w:val="clear" w:color="auto" w:fill="CCCCFF"/>
          </w:tcPr>
          <w:p w14:paraId="5E1FB8DF" w14:textId="77777777" w:rsidR="002922F8" w:rsidRDefault="002922F8" w:rsidP="002922F8">
            <w:r>
              <w:t>Love to read</w:t>
            </w:r>
          </w:p>
          <w:p w14:paraId="02F3C3FE" w14:textId="0204313C" w:rsidR="003223AD" w:rsidRDefault="002922F8" w:rsidP="002922F8">
            <w:r>
              <w:t>Read a book at home</w:t>
            </w:r>
          </w:p>
        </w:tc>
      </w:tr>
      <w:tr w:rsidR="003223AD" w14:paraId="75087C8E" w14:textId="77777777" w:rsidTr="00472608">
        <w:tc>
          <w:tcPr>
            <w:tcW w:w="2919" w:type="dxa"/>
            <w:shd w:val="clear" w:color="auto" w:fill="DEEAF6" w:themeFill="accent5" w:themeFillTint="33"/>
          </w:tcPr>
          <w:p w14:paraId="4CA7F540" w14:textId="77777777" w:rsidR="003223AD" w:rsidRDefault="003223AD" w:rsidP="003F6EF7">
            <w:r>
              <w:t>Maths</w:t>
            </w:r>
          </w:p>
          <w:p w14:paraId="62786B92" w14:textId="24443DE5" w:rsidR="003223AD" w:rsidRDefault="002922F8" w:rsidP="003F6EF7">
            <w:r>
              <w:t>See flipchart and worksheets</w:t>
            </w:r>
          </w:p>
          <w:p w14:paraId="4287BB70" w14:textId="2D79868E" w:rsidR="003223AD" w:rsidRDefault="003223AD" w:rsidP="003F6EF7">
            <w:r>
              <w:t xml:space="preserve"> </w:t>
            </w:r>
          </w:p>
        </w:tc>
        <w:tc>
          <w:tcPr>
            <w:tcW w:w="2919" w:type="dxa"/>
            <w:shd w:val="clear" w:color="auto" w:fill="DEEAF6" w:themeFill="accent5" w:themeFillTint="33"/>
          </w:tcPr>
          <w:p w14:paraId="6C2E8F0D" w14:textId="77777777" w:rsidR="003223AD" w:rsidRDefault="003223AD" w:rsidP="003F6EF7">
            <w:r>
              <w:t>Maths</w:t>
            </w:r>
          </w:p>
          <w:p w14:paraId="78676711" w14:textId="77777777" w:rsidR="002922F8" w:rsidRDefault="002922F8" w:rsidP="002922F8">
            <w:r>
              <w:t>See flipchart and worksheets</w:t>
            </w:r>
          </w:p>
          <w:p w14:paraId="5132DDFB" w14:textId="77777777" w:rsidR="003223AD" w:rsidRDefault="003223AD" w:rsidP="003F6EF7"/>
          <w:p w14:paraId="6AB400B3" w14:textId="2A2BBECB" w:rsidR="003223AD" w:rsidRDefault="003223AD" w:rsidP="003F6EF7"/>
        </w:tc>
        <w:tc>
          <w:tcPr>
            <w:tcW w:w="2919" w:type="dxa"/>
            <w:shd w:val="clear" w:color="auto" w:fill="DEEAF6" w:themeFill="accent5" w:themeFillTint="33"/>
          </w:tcPr>
          <w:p w14:paraId="168BBEED" w14:textId="77777777" w:rsidR="003223AD" w:rsidRDefault="003223AD" w:rsidP="003F6EF7">
            <w:r>
              <w:t>Maths</w:t>
            </w:r>
          </w:p>
          <w:p w14:paraId="7437BED9" w14:textId="77777777" w:rsidR="002922F8" w:rsidRDefault="002922F8" w:rsidP="002922F8">
            <w:r>
              <w:t>See flipchart and worksheets</w:t>
            </w:r>
          </w:p>
          <w:p w14:paraId="0A285328" w14:textId="77777777" w:rsidR="003223AD" w:rsidRDefault="003223AD" w:rsidP="003F6EF7"/>
          <w:p w14:paraId="747FA815" w14:textId="6B4336FA" w:rsidR="003223AD" w:rsidRDefault="003223AD" w:rsidP="003F6EF7"/>
        </w:tc>
        <w:tc>
          <w:tcPr>
            <w:tcW w:w="2919" w:type="dxa"/>
            <w:shd w:val="clear" w:color="auto" w:fill="DEEAF6" w:themeFill="accent5" w:themeFillTint="33"/>
          </w:tcPr>
          <w:p w14:paraId="03C3F8EC" w14:textId="77777777" w:rsidR="003223AD" w:rsidRDefault="003223AD" w:rsidP="003F6EF7">
            <w:r>
              <w:t>Maths</w:t>
            </w:r>
          </w:p>
          <w:p w14:paraId="10311642" w14:textId="77777777" w:rsidR="002922F8" w:rsidRDefault="002922F8" w:rsidP="002922F8">
            <w:r>
              <w:t>See flipchart and worksheets</w:t>
            </w:r>
          </w:p>
          <w:p w14:paraId="5C740022" w14:textId="52117BB7" w:rsidR="002922F8" w:rsidRDefault="002922F8" w:rsidP="003F6EF7"/>
        </w:tc>
        <w:tc>
          <w:tcPr>
            <w:tcW w:w="2920" w:type="dxa"/>
            <w:shd w:val="clear" w:color="auto" w:fill="DEEAF6" w:themeFill="accent5" w:themeFillTint="33"/>
          </w:tcPr>
          <w:p w14:paraId="6935F0FD" w14:textId="77777777" w:rsidR="003223AD" w:rsidRDefault="003223AD" w:rsidP="003F6EF7">
            <w:r>
              <w:t>Maths</w:t>
            </w:r>
          </w:p>
          <w:p w14:paraId="298E1FF0" w14:textId="77777777" w:rsidR="002922F8" w:rsidRDefault="002922F8" w:rsidP="002922F8">
            <w:r>
              <w:t>See flipchart and worksheets</w:t>
            </w:r>
          </w:p>
          <w:p w14:paraId="556B158A" w14:textId="77777777" w:rsidR="003223AD" w:rsidRDefault="003223AD" w:rsidP="003F6EF7"/>
          <w:p w14:paraId="6A12F9DD" w14:textId="77777777" w:rsidR="003223AD" w:rsidRDefault="003223AD" w:rsidP="003223AD"/>
        </w:tc>
      </w:tr>
      <w:tr w:rsidR="003223AD" w14:paraId="2EA25031" w14:textId="77777777" w:rsidTr="00472608">
        <w:tc>
          <w:tcPr>
            <w:tcW w:w="2919" w:type="dxa"/>
            <w:shd w:val="clear" w:color="auto" w:fill="FFF2CC" w:themeFill="accent4" w:themeFillTint="33"/>
          </w:tcPr>
          <w:p w14:paraId="403786FB" w14:textId="77777777" w:rsidR="003223AD" w:rsidRDefault="003223AD" w:rsidP="003F6EF7">
            <w:r>
              <w:t>Spelling</w:t>
            </w:r>
          </w:p>
          <w:p w14:paraId="2AF56FBA" w14:textId="77777777" w:rsidR="00B10A33" w:rsidRDefault="00B10A33" w:rsidP="003F6EF7">
            <w:r>
              <w:t>Learning the rule</w:t>
            </w:r>
          </w:p>
          <w:p w14:paraId="619F5BA7" w14:textId="1685D072" w:rsidR="00B10A33" w:rsidRDefault="00B10A33" w:rsidP="003F6EF7">
            <w:r>
              <w:t>Adding an -</w:t>
            </w:r>
            <w:proofErr w:type="spellStart"/>
            <w:r>
              <w:t>ly</w:t>
            </w:r>
            <w:proofErr w:type="spellEnd"/>
            <w:r>
              <w:t xml:space="preserve"> to turn an adjective into an adverb.</w:t>
            </w:r>
          </w:p>
        </w:tc>
        <w:tc>
          <w:tcPr>
            <w:tcW w:w="2919" w:type="dxa"/>
            <w:shd w:val="clear" w:color="auto" w:fill="FFF2CC" w:themeFill="accent4" w:themeFillTint="33"/>
          </w:tcPr>
          <w:p w14:paraId="3D9346C0" w14:textId="77777777" w:rsidR="003223AD" w:rsidRDefault="003223AD" w:rsidP="003F6EF7">
            <w:r>
              <w:t>Spelling</w:t>
            </w:r>
          </w:p>
          <w:p w14:paraId="398C107A" w14:textId="7A3A2C70" w:rsidR="00761086" w:rsidRDefault="00761086" w:rsidP="003F6EF7">
            <w:r>
              <w:t>Use a dictionary to find the definitions of each spelling</w:t>
            </w:r>
          </w:p>
        </w:tc>
        <w:tc>
          <w:tcPr>
            <w:tcW w:w="2919" w:type="dxa"/>
            <w:shd w:val="clear" w:color="auto" w:fill="FFF2CC" w:themeFill="accent4" w:themeFillTint="33"/>
          </w:tcPr>
          <w:p w14:paraId="205D3F31" w14:textId="77777777" w:rsidR="003223AD" w:rsidRDefault="003223AD" w:rsidP="003F6EF7">
            <w:pPr>
              <w:tabs>
                <w:tab w:val="right" w:pos="2109"/>
              </w:tabs>
            </w:pPr>
            <w:r>
              <w:t xml:space="preserve">Spelling </w:t>
            </w:r>
          </w:p>
          <w:p w14:paraId="4D60E6FF" w14:textId="671E3046" w:rsidR="00761086" w:rsidRDefault="00761086" w:rsidP="003F6EF7">
            <w:pPr>
              <w:tabs>
                <w:tab w:val="right" w:pos="2109"/>
              </w:tabs>
            </w:pPr>
            <w:r>
              <w:t>Play noughts and crosses with your spelling word.</w:t>
            </w:r>
          </w:p>
        </w:tc>
        <w:tc>
          <w:tcPr>
            <w:tcW w:w="2919" w:type="dxa"/>
            <w:shd w:val="clear" w:color="auto" w:fill="FFF2CC" w:themeFill="accent4" w:themeFillTint="33"/>
          </w:tcPr>
          <w:p w14:paraId="7AADA794" w14:textId="77777777" w:rsidR="003223AD" w:rsidRDefault="003223AD" w:rsidP="003F6EF7">
            <w:r>
              <w:t>Spelling</w:t>
            </w:r>
          </w:p>
          <w:p w14:paraId="198A93D7" w14:textId="046DC265" w:rsidR="00761086" w:rsidRDefault="00E378BC" w:rsidP="003F6EF7">
            <w:r>
              <w:t>Practise spellings in any way you like</w:t>
            </w:r>
          </w:p>
        </w:tc>
        <w:tc>
          <w:tcPr>
            <w:tcW w:w="2920" w:type="dxa"/>
            <w:shd w:val="clear" w:color="auto" w:fill="FFF2CC" w:themeFill="accent4" w:themeFillTint="33"/>
          </w:tcPr>
          <w:p w14:paraId="56725242" w14:textId="77777777" w:rsidR="003223AD" w:rsidRDefault="003223AD" w:rsidP="003F6EF7">
            <w:r>
              <w:t>Spelling</w:t>
            </w:r>
          </w:p>
          <w:p w14:paraId="7456525B" w14:textId="4BA0B45E" w:rsidR="00E378BC" w:rsidRDefault="00E378BC" w:rsidP="003F6EF7">
            <w:r>
              <w:t>test</w:t>
            </w:r>
          </w:p>
        </w:tc>
      </w:tr>
      <w:tr w:rsidR="004A0A6F" w14:paraId="30835819" w14:textId="77777777" w:rsidTr="00472608">
        <w:tc>
          <w:tcPr>
            <w:tcW w:w="2919" w:type="dxa"/>
            <w:shd w:val="clear" w:color="auto" w:fill="E2EFD9" w:themeFill="accent6" w:themeFillTint="33"/>
          </w:tcPr>
          <w:p w14:paraId="23EB2744" w14:textId="77777777" w:rsidR="004A0A6F" w:rsidRDefault="004A0A6F" w:rsidP="004A0A6F">
            <w:r>
              <w:t xml:space="preserve">English </w:t>
            </w:r>
          </w:p>
          <w:p w14:paraId="0F4E2FC7" w14:textId="05915FDC" w:rsidR="004A0A6F" w:rsidRDefault="004A0A6F" w:rsidP="004A0A6F">
            <w:r>
              <w:t>See Week 2 flipchart</w:t>
            </w:r>
          </w:p>
          <w:p w14:paraId="458B9120" w14:textId="1EC612D9" w:rsidR="004A0A6F" w:rsidRDefault="004A0A6F" w:rsidP="004A0A6F"/>
        </w:tc>
        <w:tc>
          <w:tcPr>
            <w:tcW w:w="2919" w:type="dxa"/>
            <w:shd w:val="clear" w:color="auto" w:fill="E2EFD9" w:themeFill="accent6" w:themeFillTint="33"/>
          </w:tcPr>
          <w:p w14:paraId="164B5C6F" w14:textId="77777777" w:rsidR="004A0A6F" w:rsidRDefault="004A0A6F" w:rsidP="004A0A6F">
            <w:r>
              <w:t>English</w:t>
            </w:r>
          </w:p>
          <w:p w14:paraId="1DC0FDB2" w14:textId="77777777" w:rsidR="004A0A6F" w:rsidRDefault="004A0A6F" w:rsidP="004A0A6F">
            <w:r>
              <w:t>See Week 2 flipchart</w:t>
            </w:r>
          </w:p>
          <w:p w14:paraId="6425BFB3" w14:textId="77777777" w:rsidR="004A0A6F" w:rsidRDefault="004A0A6F" w:rsidP="004A0A6F"/>
          <w:p w14:paraId="60CD7AE4" w14:textId="77777777" w:rsidR="004A0A6F" w:rsidRDefault="004A0A6F" w:rsidP="004A0A6F"/>
        </w:tc>
        <w:tc>
          <w:tcPr>
            <w:tcW w:w="2919" w:type="dxa"/>
            <w:shd w:val="clear" w:color="auto" w:fill="E2EFD9" w:themeFill="accent6" w:themeFillTint="33"/>
          </w:tcPr>
          <w:p w14:paraId="45F066ED" w14:textId="77777777" w:rsidR="004A0A6F" w:rsidRDefault="004A0A6F" w:rsidP="004A0A6F">
            <w:pPr>
              <w:tabs>
                <w:tab w:val="right" w:pos="2109"/>
              </w:tabs>
            </w:pPr>
            <w:r>
              <w:t>English</w:t>
            </w:r>
            <w:r>
              <w:tab/>
            </w:r>
          </w:p>
          <w:p w14:paraId="6E149789" w14:textId="77777777" w:rsidR="004A0A6F" w:rsidRDefault="004A0A6F" w:rsidP="004A0A6F">
            <w:r>
              <w:t>See Week 2 flipchart</w:t>
            </w:r>
          </w:p>
          <w:p w14:paraId="32A973BB" w14:textId="77777777" w:rsidR="004A0A6F" w:rsidRDefault="004A0A6F" w:rsidP="004A0A6F">
            <w:pPr>
              <w:tabs>
                <w:tab w:val="right" w:pos="2109"/>
              </w:tabs>
            </w:pPr>
          </w:p>
          <w:p w14:paraId="29C99A69" w14:textId="2FCDCA67" w:rsidR="004A0A6F" w:rsidRDefault="004A0A6F" w:rsidP="004A0A6F">
            <w:pPr>
              <w:tabs>
                <w:tab w:val="right" w:pos="2109"/>
              </w:tabs>
            </w:pPr>
          </w:p>
        </w:tc>
        <w:tc>
          <w:tcPr>
            <w:tcW w:w="2919" w:type="dxa"/>
            <w:shd w:val="clear" w:color="auto" w:fill="E2EFD9" w:themeFill="accent6" w:themeFillTint="33"/>
          </w:tcPr>
          <w:p w14:paraId="49AE0C28" w14:textId="385D0377" w:rsidR="004A0A6F" w:rsidRDefault="004A0A6F" w:rsidP="004A0A6F">
            <w:r>
              <w:t>Jigsaw – See flipchart</w:t>
            </w:r>
          </w:p>
          <w:p w14:paraId="351548C0" w14:textId="77777777" w:rsidR="004A0A6F" w:rsidRDefault="004A0A6F" w:rsidP="004A0A6F"/>
          <w:p w14:paraId="3DA06C60" w14:textId="77777777" w:rsidR="004A0A6F" w:rsidRDefault="004A0A6F" w:rsidP="004A0A6F"/>
        </w:tc>
        <w:tc>
          <w:tcPr>
            <w:tcW w:w="2920" w:type="dxa"/>
            <w:shd w:val="clear" w:color="auto" w:fill="F7CAAC" w:themeFill="accent2" w:themeFillTint="66"/>
          </w:tcPr>
          <w:p w14:paraId="2294C186" w14:textId="77777777" w:rsidR="004A0A6F" w:rsidRDefault="004A0A6F" w:rsidP="004A0A6F">
            <w:pPr>
              <w:tabs>
                <w:tab w:val="right" w:pos="2109"/>
              </w:tabs>
            </w:pPr>
            <w:r>
              <w:t>English</w:t>
            </w:r>
            <w:r>
              <w:tab/>
            </w:r>
          </w:p>
          <w:p w14:paraId="3FD0ED9F" w14:textId="77777777" w:rsidR="004A0A6F" w:rsidRDefault="004A0A6F" w:rsidP="004A0A6F">
            <w:r>
              <w:t>See Week 2 flipchart</w:t>
            </w:r>
          </w:p>
          <w:p w14:paraId="1A2FA2C0" w14:textId="77777777" w:rsidR="004A0A6F" w:rsidRDefault="004A0A6F" w:rsidP="004A0A6F"/>
        </w:tc>
      </w:tr>
      <w:tr w:rsidR="004A0A6F" w14:paraId="7CEDF28B" w14:textId="77777777" w:rsidTr="00472608">
        <w:tc>
          <w:tcPr>
            <w:tcW w:w="2919" w:type="dxa"/>
          </w:tcPr>
          <w:p w14:paraId="39D78156" w14:textId="4DE18304" w:rsidR="004A0A6F" w:rsidRDefault="004A0A6F" w:rsidP="004A0A6F">
            <w:r>
              <w:t>PE</w:t>
            </w:r>
          </w:p>
          <w:p w14:paraId="50D919A3" w14:textId="36085309" w:rsidR="004A0A6F" w:rsidRDefault="004A0A6F" w:rsidP="004A0A6F">
            <w:r>
              <w:t>Try some of the Joe Wicks workouts and then create your own and get someone in your family to try it out.</w:t>
            </w:r>
          </w:p>
          <w:p w14:paraId="1B899A4F" w14:textId="77777777" w:rsidR="004A0A6F" w:rsidRDefault="004A0A6F" w:rsidP="004A0A6F"/>
          <w:p w14:paraId="6571969E" w14:textId="13E631C0" w:rsidR="004A0A6F" w:rsidRDefault="004A0A6F" w:rsidP="004A0A6F"/>
        </w:tc>
        <w:tc>
          <w:tcPr>
            <w:tcW w:w="2919" w:type="dxa"/>
            <w:shd w:val="clear" w:color="auto" w:fill="FFCCFF"/>
          </w:tcPr>
          <w:p w14:paraId="3EFA1506" w14:textId="77777777" w:rsidR="004A0A6F" w:rsidRDefault="004A0A6F" w:rsidP="004A0A6F"/>
          <w:p w14:paraId="483303CD" w14:textId="77777777" w:rsidR="004A0A6F" w:rsidRDefault="004A0A6F" w:rsidP="004A0A6F">
            <w:r>
              <w:t>Geography</w:t>
            </w:r>
          </w:p>
          <w:p w14:paraId="1B056E5C" w14:textId="6AA6D45C" w:rsidR="004A0A6F" w:rsidRDefault="004A0A6F" w:rsidP="004A0A6F">
            <w:r>
              <w:t>See flipchart Lesson One</w:t>
            </w:r>
          </w:p>
        </w:tc>
        <w:tc>
          <w:tcPr>
            <w:tcW w:w="2919" w:type="dxa"/>
            <w:shd w:val="clear" w:color="auto" w:fill="FFCCCC"/>
          </w:tcPr>
          <w:p w14:paraId="7F26D99A" w14:textId="77777777" w:rsidR="004A0A6F" w:rsidRDefault="004A0A6F" w:rsidP="004A0A6F">
            <w:r>
              <w:t>Science</w:t>
            </w:r>
          </w:p>
          <w:p w14:paraId="1076E6D4" w14:textId="77777777" w:rsidR="004A0A6F" w:rsidRDefault="004A0A6F" w:rsidP="004A0A6F">
            <w:r>
              <w:t>See flip chart</w:t>
            </w:r>
          </w:p>
          <w:p w14:paraId="6216F7FA" w14:textId="3C820C7C" w:rsidR="004A0A6F" w:rsidRDefault="004A0A6F" w:rsidP="004A0A6F">
            <w:hyperlink r:id="rId8" w:history="1">
              <w:r>
                <w:rPr>
                  <w:rStyle w:val="Hyperlink"/>
                </w:rPr>
                <w:t>Squishy Circuits Creations | Conductor Dough Designs</w:t>
              </w:r>
            </w:hyperlink>
          </w:p>
        </w:tc>
        <w:tc>
          <w:tcPr>
            <w:tcW w:w="2919" w:type="dxa"/>
            <w:shd w:val="clear" w:color="auto" w:fill="FBE4D5" w:themeFill="accent2" w:themeFillTint="33"/>
          </w:tcPr>
          <w:p w14:paraId="3C9DC895" w14:textId="6630D695" w:rsidR="004A0A6F" w:rsidRDefault="004A0A6F" w:rsidP="004A0A6F">
            <w:r>
              <w:t>RE</w:t>
            </w:r>
          </w:p>
          <w:p w14:paraId="7AA4FED9" w14:textId="1C306789" w:rsidR="004A0A6F" w:rsidRDefault="004A0A6F" w:rsidP="004A0A6F">
            <w:r>
              <w:t>See flip chart</w:t>
            </w:r>
          </w:p>
          <w:p w14:paraId="0800BC0E" w14:textId="39BDDDD6" w:rsidR="004A0A6F" w:rsidRDefault="004A0A6F" w:rsidP="004A0A6F">
            <w:r>
              <w:t>PE</w:t>
            </w:r>
          </w:p>
          <w:p w14:paraId="43F43182" w14:textId="529A42C2" w:rsidR="004A0A6F" w:rsidRDefault="004A0A6F" w:rsidP="004A0A6F">
            <w:r>
              <w:t>Do an activity outdoors</w:t>
            </w:r>
          </w:p>
          <w:p w14:paraId="0C24D8BE" w14:textId="77777777" w:rsidR="004A0A6F" w:rsidRDefault="004A0A6F" w:rsidP="004A0A6F"/>
        </w:tc>
        <w:tc>
          <w:tcPr>
            <w:tcW w:w="2920" w:type="dxa"/>
            <w:shd w:val="clear" w:color="auto" w:fill="FFCCFF"/>
          </w:tcPr>
          <w:p w14:paraId="6365FBFD" w14:textId="77777777" w:rsidR="004A0A6F" w:rsidRDefault="004A0A6F" w:rsidP="004A0A6F">
            <w:r>
              <w:t>Geography</w:t>
            </w:r>
          </w:p>
          <w:p w14:paraId="7C9BB7FA" w14:textId="590C80C6" w:rsidR="004A0A6F" w:rsidRDefault="004A0A6F" w:rsidP="004A0A6F">
            <w:r>
              <w:t xml:space="preserve">See </w:t>
            </w:r>
            <w:r w:rsidR="003F6EF7">
              <w:t>flip</w:t>
            </w:r>
            <w:r>
              <w:t>chart Lesson Two</w:t>
            </w:r>
          </w:p>
        </w:tc>
      </w:tr>
    </w:tbl>
    <w:p w14:paraId="3F43A289" w14:textId="31D9E7F4" w:rsidR="003223AD" w:rsidRDefault="003223AD"/>
    <w:tbl>
      <w:tblPr>
        <w:tblStyle w:val="TableGrid"/>
        <w:tblpPr w:leftFromText="180" w:rightFromText="180" w:vertAnchor="page" w:horzAnchor="margin" w:tblpY="1566"/>
        <w:tblW w:w="9948" w:type="dxa"/>
        <w:tblLook w:val="04A0" w:firstRow="1" w:lastRow="0" w:firstColumn="1" w:lastColumn="0" w:noHBand="0" w:noVBand="1"/>
      </w:tblPr>
      <w:tblGrid>
        <w:gridCol w:w="3427"/>
        <w:gridCol w:w="3372"/>
        <w:gridCol w:w="3149"/>
      </w:tblGrid>
      <w:tr w:rsidR="003223AD" w14:paraId="6E4272D4" w14:textId="77777777" w:rsidTr="00D965E6">
        <w:tc>
          <w:tcPr>
            <w:tcW w:w="3427" w:type="dxa"/>
          </w:tcPr>
          <w:p w14:paraId="35D2470F" w14:textId="324D8717" w:rsidR="003223AD" w:rsidRPr="003223AD" w:rsidRDefault="003223AD" w:rsidP="003F6EF7">
            <w:pPr>
              <w:rPr>
                <w:b/>
                <w:bCs/>
              </w:rPr>
            </w:pPr>
            <w:r w:rsidRPr="003223AD">
              <w:rPr>
                <w:b/>
                <w:bCs/>
              </w:rPr>
              <w:t>Wednesday</w:t>
            </w:r>
            <w:r w:rsidR="00781171">
              <w:rPr>
                <w:b/>
                <w:bCs/>
              </w:rPr>
              <w:t xml:space="preserve"> 5</w:t>
            </w:r>
            <w:r w:rsidR="00781171" w:rsidRPr="00781171">
              <w:rPr>
                <w:b/>
                <w:bCs/>
                <w:vertAlign w:val="superscript"/>
              </w:rPr>
              <w:t>th</w:t>
            </w:r>
            <w:r w:rsidR="00781171">
              <w:rPr>
                <w:b/>
                <w:bCs/>
              </w:rPr>
              <w:t xml:space="preserve"> January</w:t>
            </w:r>
          </w:p>
        </w:tc>
        <w:tc>
          <w:tcPr>
            <w:tcW w:w="3372" w:type="dxa"/>
          </w:tcPr>
          <w:p w14:paraId="5EFCD96C" w14:textId="7B08ACA2" w:rsidR="003223AD" w:rsidRPr="003223AD" w:rsidRDefault="003223AD" w:rsidP="003F6EF7">
            <w:pPr>
              <w:rPr>
                <w:b/>
                <w:bCs/>
              </w:rPr>
            </w:pPr>
            <w:r w:rsidRPr="003223AD">
              <w:rPr>
                <w:b/>
                <w:bCs/>
              </w:rPr>
              <w:t>Thursday</w:t>
            </w:r>
            <w:r w:rsidR="00781171">
              <w:rPr>
                <w:b/>
                <w:bCs/>
              </w:rPr>
              <w:t xml:space="preserve"> 6</w:t>
            </w:r>
            <w:r w:rsidR="00781171" w:rsidRPr="00781171">
              <w:rPr>
                <w:b/>
                <w:bCs/>
                <w:vertAlign w:val="superscript"/>
              </w:rPr>
              <w:t>th</w:t>
            </w:r>
            <w:r w:rsidR="00781171">
              <w:rPr>
                <w:b/>
                <w:bCs/>
              </w:rPr>
              <w:t xml:space="preserve"> January</w:t>
            </w:r>
          </w:p>
        </w:tc>
        <w:tc>
          <w:tcPr>
            <w:tcW w:w="3149" w:type="dxa"/>
          </w:tcPr>
          <w:p w14:paraId="252DEF4F" w14:textId="555A0B00" w:rsidR="003223AD" w:rsidRPr="003223AD" w:rsidRDefault="003223AD" w:rsidP="003F6EF7">
            <w:pPr>
              <w:rPr>
                <w:b/>
                <w:bCs/>
              </w:rPr>
            </w:pPr>
            <w:r w:rsidRPr="003223AD">
              <w:rPr>
                <w:b/>
                <w:bCs/>
              </w:rPr>
              <w:t>Friday</w:t>
            </w:r>
            <w:r w:rsidR="00781171">
              <w:rPr>
                <w:b/>
                <w:bCs/>
              </w:rPr>
              <w:t xml:space="preserve"> 7</w:t>
            </w:r>
            <w:r w:rsidR="00781171" w:rsidRPr="00781171">
              <w:rPr>
                <w:b/>
                <w:bCs/>
                <w:vertAlign w:val="superscript"/>
              </w:rPr>
              <w:t>th</w:t>
            </w:r>
            <w:r w:rsidR="00781171">
              <w:rPr>
                <w:b/>
                <w:bCs/>
              </w:rPr>
              <w:t xml:space="preserve"> January</w:t>
            </w:r>
          </w:p>
        </w:tc>
      </w:tr>
      <w:tr w:rsidR="003223AD" w14:paraId="085FEB2D" w14:textId="77777777" w:rsidTr="00D965E6">
        <w:tc>
          <w:tcPr>
            <w:tcW w:w="3427" w:type="dxa"/>
          </w:tcPr>
          <w:p w14:paraId="19745585" w14:textId="77777777" w:rsidR="003223AD" w:rsidRDefault="003223AD" w:rsidP="003F6EF7">
            <w:r>
              <w:t>Love to read</w:t>
            </w:r>
          </w:p>
          <w:p w14:paraId="1F0198AC" w14:textId="3C281CB2" w:rsidR="003223AD" w:rsidRDefault="003223AD" w:rsidP="003F6EF7">
            <w:r>
              <w:t>(See flipchart</w:t>
            </w:r>
            <w:r w:rsidR="00781171">
              <w:t xml:space="preserve"> 5</w:t>
            </w:r>
            <w:r w:rsidR="00781171" w:rsidRPr="00781171">
              <w:rPr>
                <w:vertAlign w:val="superscript"/>
              </w:rPr>
              <w:t>th</w:t>
            </w:r>
            <w:r w:rsidR="00781171">
              <w:t xml:space="preserve"> January)</w:t>
            </w:r>
          </w:p>
          <w:p w14:paraId="02119E8F" w14:textId="2A5CED12" w:rsidR="003223AD" w:rsidRDefault="003F6EF7" w:rsidP="003F6EF7">
            <w:hyperlink r:id="rId9" w:history="1">
              <w:r w:rsidR="003223AD">
                <w:rPr>
                  <w:rStyle w:val="Hyperlink"/>
                </w:rPr>
                <w:t>Flying Over America - YouTube</w:t>
              </w:r>
            </w:hyperlink>
          </w:p>
          <w:p w14:paraId="49FF9CD6" w14:textId="77777777" w:rsidR="003223AD" w:rsidRDefault="003223AD" w:rsidP="003F6EF7"/>
          <w:p w14:paraId="1B4AD1A8" w14:textId="77777777" w:rsidR="003223AD" w:rsidRDefault="003223AD" w:rsidP="003F6EF7"/>
        </w:tc>
        <w:tc>
          <w:tcPr>
            <w:tcW w:w="3372" w:type="dxa"/>
          </w:tcPr>
          <w:p w14:paraId="2059E556" w14:textId="77777777" w:rsidR="003223AD" w:rsidRDefault="003223AD" w:rsidP="003F6EF7">
            <w:r>
              <w:t>Love to read</w:t>
            </w:r>
          </w:p>
          <w:p w14:paraId="33BFDCC6" w14:textId="57319067" w:rsidR="003223AD" w:rsidRDefault="003223AD" w:rsidP="003F6EF7">
            <w:r>
              <w:t>(See flipchart</w:t>
            </w:r>
            <w:r w:rsidR="00781171">
              <w:t xml:space="preserve"> 6</w:t>
            </w:r>
            <w:r w:rsidR="00781171" w:rsidRPr="00781171">
              <w:rPr>
                <w:vertAlign w:val="superscript"/>
              </w:rPr>
              <w:t>th</w:t>
            </w:r>
            <w:r w:rsidR="00781171">
              <w:t xml:space="preserve"> January</w:t>
            </w:r>
            <w:r>
              <w:t>)</w:t>
            </w:r>
          </w:p>
          <w:p w14:paraId="62856B2C" w14:textId="77777777" w:rsidR="003223AD" w:rsidRDefault="003223AD" w:rsidP="003F6EF7"/>
        </w:tc>
        <w:tc>
          <w:tcPr>
            <w:tcW w:w="3149" w:type="dxa"/>
          </w:tcPr>
          <w:p w14:paraId="4522BD14" w14:textId="77777777" w:rsidR="00781171" w:rsidRDefault="003223AD" w:rsidP="003F6EF7">
            <w:r>
              <w:t xml:space="preserve">Love to read </w:t>
            </w:r>
          </w:p>
          <w:p w14:paraId="336D6F9F" w14:textId="1EAEED78" w:rsidR="003223AD" w:rsidRDefault="003223AD" w:rsidP="003F6EF7">
            <w:r>
              <w:t>(See flipchart</w:t>
            </w:r>
            <w:r w:rsidR="00781171">
              <w:t xml:space="preserve"> 7</w:t>
            </w:r>
            <w:r w:rsidR="00781171" w:rsidRPr="00781171">
              <w:rPr>
                <w:vertAlign w:val="superscript"/>
              </w:rPr>
              <w:t>th</w:t>
            </w:r>
            <w:r w:rsidR="00781171">
              <w:t xml:space="preserve"> January</w:t>
            </w:r>
            <w:r>
              <w:t>)</w:t>
            </w:r>
          </w:p>
        </w:tc>
      </w:tr>
      <w:tr w:rsidR="003223AD" w14:paraId="20F413B4" w14:textId="77777777" w:rsidTr="00D965E6">
        <w:tc>
          <w:tcPr>
            <w:tcW w:w="3427" w:type="dxa"/>
          </w:tcPr>
          <w:p w14:paraId="457C9008" w14:textId="63108575" w:rsidR="003223AD" w:rsidRDefault="003223AD" w:rsidP="003F6EF7">
            <w:r>
              <w:t>Maths</w:t>
            </w:r>
          </w:p>
          <w:p w14:paraId="0BDCD045" w14:textId="6005C7F1" w:rsidR="003223AD" w:rsidRDefault="003F6EF7" w:rsidP="003F6EF7">
            <w:hyperlink r:id="rId10" w:history="1">
              <w:r w:rsidR="003223AD">
                <w:rPr>
                  <w:rStyle w:val="Hyperlink"/>
                </w:rPr>
                <w:t>Aut4.1.4 - Round to the nearest 10 on Vimeo</w:t>
              </w:r>
            </w:hyperlink>
          </w:p>
          <w:p w14:paraId="58D44CBB" w14:textId="34CC584B" w:rsidR="003223AD" w:rsidRDefault="003223AD" w:rsidP="003F6EF7">
            <w:r>
              <w:t>See flipchart</w:t>
            </w:r>
          </w:p>
          <w:p w14:paraId="56AE5B19" w14:textId="77777777" w:rsidR="003223AD" w:rsidRDefault="003223AD" w:rsidP="003F6EF7"/>
          <w:p w14:paraId="79E99FE7" w14:textId="77777777" w:rsidR="003223AD" w:rsidRDefault="003223AD" w:rsidP="003F6EF7"/>
        </w:tc>
        <w:tc>
          <w:tcPr>
            <w:tcW w:w="3372" w:type="dxa"/>
          </w:tcPr>
          <w:p w14:paraId="7BAFBE2F" w14:textId="77777777" w:rsidR="003223AD" w:rsidRDefault="003223AD" w:rsidP="003F6EF7">
            <w:r>
              <w:t>Maths</w:t>
            </w:r>
          </w:p>
          <w:p w14:paraId="6184A79F" w14:textId="77777777" w:rsidR="003223AD" w:rsidRDefault="003F6EF7" w:rsidP="003F6EF7">
            <w:hyperlink r:id="rId11" w:history="1">
              <w:r w:rsidR="003223AD">
                <w:rPr>
                  <w:rStyle w:val="Hyperlink"/>
                </w:rPr>
                <w:t>Aut4.1.5 - Round to the nearest 100 on Vimeo</w:t>
              </w:r>
            </w:hyperlink>
          </w:p>
          <w:p w14:paraId="12A8483F" w14:textId="7369E4ED" w:rsidR="003223AD" w:rsidRDefault="003223AD" w:rsidP="003F6EF7">
            <w:r>
              <w:t>See flipchart</w:t>
            </w:r>
          </w:p>
        </w:tc>
        <w:tc>
          <w:tcPr>
            <w:tcW w:w="3149" w:type="dxa"/>
          </w:tcPr>
          <w:p w14:paraId="5CE85EF1" w14:textId="77777777" w:rsidR="003223AD" w:rsidRDefault="003223AD" w:rsidP="003F6EF7">
            <w:r>
              <w:t>Maths</w:t>
            </w:r>
          </w:p>
          <w:p w14:paraId="598F3D62" w14:textId="26A7D2C6" w:rsidR="003223AD" w:rsidRDefault="003F6EF7" w:rsidP="003F6EF7">
            <w:hyperlink r:id="rId12" w:history="1">
              <w:r w:rsidR="003223AD">
                <w:rPr>
                  <w:rStyle w:val="Hyperlink"/>
                </w:rPr>
                <w:t>Aut4.3.5 - Round to the nearest 1000 on Vimeo</w:t>
              </w:r>
            </w:hyperlink>
          </w:p>
          <w:p w14:paraId="0F4DB2DA" w14:textId="198D097D" w:rsidR="003223AD" w:rsidRDefault="003223AD" w:rsidP="003F6EF7">
            <w:r>
              <w:t>See flipchart</w:t>
            </w:r>
          </w:p>
          <w:p w14:paraId="6732BFC7" w14:textId="77777777" w:rsidR="003223AD" w:rsidRDefault="003223AD" w:rsidP="003F6EF7"/>
        </w:tc>
      </w:tr>
      <w:tr w:rsidR="003223AD" w14:paraId="788FF799" w14:textId="77777777" w:rsidTr="00D965E6">
        <w:tc>
          <w:tcPr>
            <w:tcW w:w="3427" w:type="dxa"/>
          </w:tcPr>
          <w:p w14:paraId="0793AE87" w14:textId="77777777" w:rsidR="003223AD" w:rsidRDefault="003223AD" w:rsidP="003F6EF7">
            <w:pPr>
              <w:tabs>
                <w:tab w:val="right" w:pos="2109"/>
              </w:tabs>
            </w:pPr>
            <w:r>
              <w:t xml:space="preserve">Spelling </w:t>
            </w:r>
          </w:p>
          <w:p w14:paraId="00F933A3" w14:textId="4CA69FA0" w:rsidR="003223AD" w:rsidRDefault="003223AD" w:rsidP="003F6EF7">
            <w:pPr>
              <w:tabs>
                <w:tab w:val="right" w:pos="2109"/>
              </w:tabs>
            </w:pPr>
            <w:r>
              <w:t>See flipchart (start at week 10)</w:t>
            </w:r>
          </w:p>
        </w:tc>
        <w:tc>
          <w:tcPr>
            <w:tcW w:w="3372" w:type="dxa"/>
          </w:tcPr>
          <w:p w14:paraId="115017BF" w14:textId="77777777" w:rsidR="003223AD" w:rsidRDefault="003223AD" w:rsidP="003F6EF7">
            <w:r>
              <w:t>Spelling</w:t>
            </w:r>
          </w:p>
          <w:p w14:paraId="733EA8F6" w14:textId="48ABB01C" w:rsidR="003223AD" w:rsidRDefault="003223AD" w:rsidP="003F6EF7">
            <w:r>
              <w:t xml:space="preserve"> See flipchart (start at week 10)</w:t>
            </w:r>
          </w:p>
        </w:tc>
        <w:tc>
          <w:tcPr>
            <w:tcW w:w="3149" w:type="dxa"/>
          </w:tcPr>
          <w:p w14:paraId="6A7B713B" w14:textId="77777777" w:rsidR="003223AD" w:rsidRDefault="00D965E6" w:rsidP="003F6EF7">
            <w:r>
              <w:t>MFL</w:t>
            </w:r>
          </w:p>
          <w:p w14:paraId="45E4E0C6" w14:textId="051572AE" w:rsidR="00D965E6" w:rsidRDefault="00D965E6" w:rsidP="003F6EF7">
            <w:r>
              <w:t>See flipchart</w:t>
            </w:r>
          </w:p>
        </w:tc>
      </w:tr>
      <w:tr w:rsidR="003223AD" w14:paraId="14CAA382" w14:textId="77777777" w:rsidTr="00D965E6">
        <w:trPr>
          <w:trHeight w:val="730"/>
        </w:trPr>
        <w:tc>
          <w:tcPr>
            <w:tcW w:w="3427" w:type="dxa"/>
          </w:tcPr>
          <w:p w14:paraId="5DB89543" w14:textId="77777777" w:rsidR="003223AD" w:rsidRDefault="003223AD" w:rsidP="003F6EF7">
            <w:pPr>
              <w:tabs>
                <w:tab w:val="right" w:pos="2109"/>
              </w:tabs>
            </w:pPr>
            <w:r>
              <w:t>English</w:t>
            </w:r>
            <w:r>
              <w:tab/>
            </w:r>
          </w:p>
          <w:p w14:paraId="635D9703" w14:textId="0EF496C2" w:rsidR="003223AD" w:rsidRDefault="0073306C" w:rsidP="00781171">
            <w:pPr>
              <w:tabs>
                <w:tab w:val="right" w:pos="2109"/>
              </w:tabs>
            </w:pPr>
            <w:r>
              <w:t>See flipchart</w:t>
            </w:r>
            <w:r w:rsidR="00781171">
              <w:t xml:space="preserve"> </w:t>
            </w:r>
          </w:p>
        </w:tc>
        <w:tc>
          <w:tcPr>
            <w:tcW w:w="3372" w:type="dxa"/>
          </w:tcPr>
          <w:p w14:paraId="7C913F1D" w14:textId="77777777" w:rsidR="003223AD" w:rsidRDefault="0073306C" w:rsidP="003F6EF7">
            <w:r>
              <w:t>English</w:t>
            </w:r>
          </w:p>
          <w:p w14:paraId="1877471A" w14:textId="26E1A67E" w:rsidR="0073306C" w:rsidRDefault="0073306C" w:rsidP="003F6EF7">
            <w:r>
              <w:t>See flipchart</w:t>
            </w:r>
          </w:p>
        </w:tc>
        <w:tc>
          <w:tcPr>
            <w:tcW w:w="3149" w:type="dxa"/>
          </w:tcPr>
          <w:p w14:paraId="32EF7156" w14:textId="22DD2ED1" w:rsidR="003223AD" w:rsidRDefault="003223AD" w:rsidP="003F6EF7">
            <w:r>
              <w:t>Jigsaw – See flipchart</w:t>
            </w:r>
          </w:p>
          <w:p w14:paraId="1A59C4D8" w14:textId="50F46130" w:rsidR="00D965E6" w:rsidRDefault="003F6EF7" w:rsidP="003F6EF7">
            <w:hyperlink r:id="rId13" w:history="1">
              <w:r w:rsidR="00D965E6">
                <w:rPr>
                  <w:rStyle w:val="Hyperlink"/>
                </w:rPr>
                <w:t>Salt in His Shoes - YouTube</w:t>
              </w:r>
            </w:hyperlink>
          </w:p>
          <w:p w14:paraId="26DBAF42" w14:textId="77777777" w:rsidR="003223AD" w:rsidRDefault="003223AD" w:rsidP="003F6EF7"/>
          <w:p w14:paraId="54DF4799" w14:textId="77777777" w:rsidR="003223AD" w:rsidRDefault="003223AD" w:rsidP="003F6EF7"/>
        </w:tc>
      </w:tr>
      <w:tr w:rsidR="003223AD" w14:paraId="75D3400E" w14:textId="77777777" w:rsidTr="00D965E6">
        <w:tc>
          <w:tcPr>
            <w:tcW w:w="3427" w:type="dxa"/>
          </w:tcPr>
          <w:p w14:paraId="2945DF6D" w14:textId="4D5CED58" w:rsidR="009A0E60" w:rsidRDefault="00781171" w:rsidP="003F6EF7">
            <w:r>
              <w:t>Geography – Memorable experience</w:t>
            </w:r>
          </w:p>
          <w:p w14:paraId="7899148A" w14:textId="77777777" w:rsidR="00781171" w:rsidRDefault="00781171" w:rsidP="00781171">
            <w:pPr>
              <w:tabs>
                <w:tab w:val="right" w:pos="2109"/>
              </w:tabs>
            </w:pPr>
            <w:r>
              <w:t>See flipchart</w:t>
            </w:r>
          </w:p>
          <w:p w14:paraId="1B44A441" w14:textId="23B5D7F6" w:rsidR="00781171" w:rsidRDefault="003F6EF7" w:rsidP="00781171">
            <w:hyperlink r:id="rId14" w:history="1">
              <w:r w:rsidR="00781171">
                <w:rPr>
                  <w:rStyle w:val="Hyperlink"/>
                </w:rPr>
                <w:t>Native American Dreamcatcher Legend - YouTube</w:t>
              </w:r>
            </w:hyperlink>
          </w:p>
        </w:tc>
        <w:tc>
          <w:tcPr>
            <w:tcW w:w="3372" w:type="dxa"/>
          </w:tcPr>
          <w:p w14:paraId="335E0FE1" w14:textId="77777777" w:rsidR="003223AD" w:rsidRDefault="003223AD" w:rsidP="003F6EF7">
            <w:r>
              <w:t>RE</w:t>
            </w:r>
          </w:p>
          <w:p w14:paraId="3A940268" w14:textId="7B090656" w:rsidR="003223AD" w:rsidRDefault="003223AD" w:rsidP="003F6EF7">
            <w:r>
              <w:t>See flip chart</w:t>
            </w:r>
          </w:p>
          <w:p w14:paraId="24450A8E" w14:textId="45B43A8F" w:rsidR="00781171" w:rsidRDefault="003F6EF7" w:rsidP="003F6EF7">
            <w:hyperlink r:id="rId15" w:history="1">
              <w:r w:rsidR="00781171">
                <w:rPr>
                  <w:rStyle w:val="Hyperlink"/>
                </w:rPr>
                <w:t>Jesus Calls Peter - YouTube</w:t>
              </w:r>
            </w:hyperlink>
          </w:p>
          <w:p w14:paraId="5B2D1730" w14:textId="77777777" w:rsidR="003223AD" w:rsidRDefault="003223AD" w:rsidP="003F6EF7">
            <w:r>
              <w:t>PE</w:t>
            </w:r>
          </w:p>
          <w:p w14:paraId="6BDF6A3F" w14:textId="5E2707CF" w:rsidR="003223AD" w:rsidRDefault="00D965E6" w:rsidP="003F6EF7">
            <w:r>
              <w:t>Try an activity in your garden</w:t>
            </w:r>
            <w:r w:rsidR="00A87422">
              <w:t>:</w:t>
            </w:r>
          </w:p>
          <w:p w14:paraId="3EFCECEF" w14:textId="1A638038" w:rsidR="00D965E6" w:rsidRDefault="003F6EF7" w:rsidP="003F6EF7">
            <w:hyperlink r:id="rId16" w:history="1">
              <w:r w:rsidR="00D965E6">
                <w:rPr>
                  <w:rStyle w:val="Hyperlink"/>
                </w:rPr>
                <w:t>10 garden activity ideas for children | The PE Hub</w:t>
              </w:r>
            </w:hyperlink>
          </w:p>
          <w:p w14:paraId="763AAD05" w14:textId="1190ECDD" w:rsidR="00A87422" w:rsidRDefault="00A87422" w:rsidP="003F6EF7">
            <w:r>
              <w:t>Or your living room:</w:t>
            </w:r>
          </w:p>
          <w:p w14:paraId="2A3EDF04" w14:textId="04318B58" w:rsidR="00A87422" w:rsidRDefault="003F6EF7" w:rsidP="003F6EF7">
            <w:hyperlink r:id="rId17" w:history="1">
              <w:r w:rsidR="00A87422">
                <w:rPr>
                  <w:rStyle w:val="Hyperlink"/>
                </w:rPr>
                <w:t xml:space="preserve">PE Videos | </w:t>
              </w:r>
              <w:proofErr w:type="spellStart"/>
              <w:r w:rsidR="00A87422">
                <w:rPr>
                  <w:rStyle w:val="Hyperlink"/>
                </w:rPr>
                <w:t>thepeshed</w:t>
              </w:r>
              <w:proofErr w:type="spellEnd"/>
            </w:hyperlink>
          </w:p>
          <w:p w14:paraId="74FBDC9C" w14:textId="77777777" w:rsidR="003223AD" w:rsidRDefault="003223AD" w:rsidP="003F6EF7"/>
        </w:tc>
        <w:tc>
          <w:tcPr>
            <w:tcW w:w="3149" w:type="dxa"/>
          </w:tcPr>
          <w:p w14:paraId="7D4B31E6" w14:textId="77777777" w:rsidR="003223AD" w:rsidRDefault="003223AD" w:rsidP="003F6EF7">
            <w:r>
              <w:t>Geography</w:t>
            </w:r>
          </w:p>
          <w:p w14:paraId="48C62DAE" w14:textId="77777777" w:rsidR="003223AD" w:rsidRDefault="003223AD" w:rsidP="003F6EF7">
            <w:r>
              <w:t>See Flip chart</w:t>
            </w:r>
          </w:p>
        </w:tc>
      </w:tr>
    </w:tbl>
    <w:p w14:paraId="0FA446B9" w14:textId="77777777" w:rsidR="003223AD" w:rsidRDefault="003223AD"/>
    <w:sectPr w:rsidR="003223AD" w:rsidSect="003223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AD"/>
    <w:rsid w:val="002922F8"/>
    <w:rsid w:val="002D7998"/>
    <w:rsid w:val="003223AD"/>
    <w:rsid w:val="003F6EF7"/>
    <w:rsid w:val="00472608"/>
    <w:rsid w:val="004A0A6F"/>
    <w:rsid w:val="006773B7"/>
    <w:rsid w:val="0073306C"/>
    <w:rsid w:val="00761086"/>
    <w:rsid w:val="00781171"/>
    <w:rsid w:val="007F0D32"/>
    <w:rsid w:val="00946603"/>
    <w:rsid w:val="00982985"/>
    <w:rsid w:val="009A0E60"/>
    <w:rsid w:val="00A87422"/>
    <w:rsid w:val="00B10A33"/>
    <w:rsid w:val="00D965E6"/>
    <w:rsid w:val="00E3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5D638"/>
  <w15:chartTrackingRefBased/>
  <w15:docId w15:val="{87DB8069-3BAC-4766-8B65-2F08BBFC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223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quishycircuits.com/collections/projects/products/conductor" TargetMode="External"/><Relationship Id="rId13" Type="http://schemas.openxmlformats.org/officeDocument/2006/relationships/hyperlink" Target="https://www.youtube.com/watch?v=1BFa2ELyMf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imeo.com/458106101" TargetMode="External"/><Relationship Id="rId17" Type="http://schemas.openxmlformats.org/officeDocument/2006/relationships/hyperlink" Target="https://www.thepeshed.com/video-channe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hepehub.co.uk/10-garden-activity-ideas-for-children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meo.com/452198607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EhIwTU9RbxY" TargetMode="External"/><Relationship Id="rId10" Type="http://schemas.openxmlformats.org/officeDocument/2006/relationships/hyperlink" Target="https://vimeo.com/452198359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KcuDdPo0WZk" TargetMode="External"/><Relationship Id="rId14" Type="http://schemas.openxmlformats.org/officeDocument/2006/relationships/hyperlink" Target="https://www.youtube.com/watch?v=faBtA2OFOi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10897C-1E80-4C60-A6AE-657ECF551A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82BF95-B1E9-4CD2-A622-A6821E592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50488-5eec-4160-8bb9-f4adfc39963a"/>
    <ds:schemaRef ds:uri="1c7d9a60-9be0-44eb-8679-1d168711d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394BD7-A5C3-4E92-AC20-1B9A60098C02}">
  <ds:schemaRefs>
    <ds:schemaRef ds:uri="07450488-5eec-4160-8bb9-f4adfc39963a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1c7d9a60-9be0-44eb-8679-1d168711d28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392</Words>
  <Characters>2238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Links>
    <vt:vector size="60" baseType="variant">
      <vt:variant>
        <vt:i4>6946855</vt:i4>
      </vt:variant>
      <vt:variant>
        <vt:i4>27</vt:i4>
      </vt:variant>
      <vt:variant>
        <vt:i4>0</vt:i4>
      </vt:variant>
      <vt:variant>
        <vt:i4>5</vt:i4>
      </vt:variant>
      <vt:variant>
        <vt:lpwstr>https://www.thepeshed.com/video-channel</vt:lpwstr>
      </vt:variant>
      <vt:variant>
        <vt:lpwstr/>
      </vt:variant>
      <vt:variant>
        <vt:i4>1704013</vt:i4>
      </vt:variant>
      <vt:variant>
        <vt:i4>24</vt:i4>
      </vt:variant>
      <vt:variant>
        <vt:i4>0</vt:i4>
      </vt:variant>
      <vt:variant>
        <vt:i4>5</vt:i4>
      </vt:variant>
      <vt:variant>
        <vt:lpwstr>https://thepehub.co.uk/10-garden-activity-ideas-for-children/</vt:lpwstr>
      </vt:variant>
      <vt:variant>
        <vt:lpwstr/>
      </vt:variant>
      <vt:variant>
        <vt:i4>4128876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https://www.youtube.com/watch?v=EhIwTU9RbxY</vt:lpwstr>
      </vt:variant>
      <vt:variant>
        <vt:lpwstr/>
      </vt:variant>
      <vt:variant>
        <vt:i4>7798826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https://www.youtube.com/watch?v=faBtA2OFOi0</vt:lpwstr>
      </vt:variant>
      <vt:variant>
        <vt:lpwstr/>
      </vt:variant>
      <vt:variant>
        <vt:i4>2490411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https://www.youtube.com/watch?v=1BFa2ELyMfo</vt:lpwstr>
      </vt:variant>
      <vt:variant>
        <vt:lpwstr/>
      </vt:variant>
      <vt:variant>
        <vt:i4>7405623</vt:i4>
      </vt:variant>
      <vt:variant>
        <vt:i4>12</vt:i4>
      </vt:variant>
      <vt:variant>
        <vt:i4>0</vt:i4>
      </vt:variant>
      <vt:variant>
        <vt:i4>5</vt:i4>
      </vt:variant>
      <vt:variant>
        <vt:lpwstr>https://vimeo.com/458106101</vt:lpwstr>
      </vt:variant>
      <vt:variant>
        <vt:lpwstr/>
      </vt:variant>
      <vt:variant>
        <vt:i4>8323123</vt:i4>
      </vt:variant>
      <vt:variant>
        <vt:i4>9</vt:i4>
      </vt:variant>
      <vt:variant>
        <vt:i4>0</vt:i4>
      </vt:variant>
      <vt:variant>
        <vt:i4>5</vt:i4>
      </vt:variant>
      <vt:variant>
        <vt:lpwstr>https://vimeo.com/452198607</vt:lpwstr>
      </vt:variant>
      <vt:variant>
        <vt:lpwstr/>
      </vt:variant>
      <vt:variant>
        <vt:i4>7995446</vt:i4>
      </vt:variant>
      <vt:variant>
        <vt:i4>6</vt:i4>
      </vt:variant>
      <vt:variant>
        <vt:i4>0</vt:i4>
      </vt:variant>
      <vt:variant>
        <vt:i4>5</vt:i4>
      </vt:variant>
      <vt:variant>
        <vt:lpwstr>https://vimeo.com/452198359</vt:lpwstr>
      </vt:variant>
      <vt:variant>
        <vt:lpwstr/>
      </vt:variant>
      <vt:variant>
        <vt:i4>6422573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https://www.youtube.com/watch?v=KcuDdPo0WZk</vt:lpwstr>
      </vt:variant>
      <vt:variant>
        <vt:lpwstr/>
      </vt:variant>
      <vt:variant>
        <vt:i4>6881403</vt:i4>
      </vt:variant>
      <vt:variant>
        <vt:i4>0</vt:i4>
      </vt:variant>
      <vt:variant>
        <vt:i4>0</vt:i4>
      </vt:variant>
      <vt:variant>
        <vt:i4>5</vt:i4>
      </vt:variant>
      <vt:variant>
        <vt:lpwstr>https://squishycircuits.com/collections/projects/products/conductor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windridge, sarah</dc:creator>
  <cp:keywords/>
  <dc:description/>
  <cp:lastModifiedBy>Byrne, Hannah</cp:lastModifiedBy>
  <cp:revision>11</cp:revision>
  <dcterms:created xsi:type="dcterms:W3CDTF">2022-01-05T18:39:00Z</dcterms:created>
  <dcterms:modified xsi:type="dcterms:W3CDTF">2022-01-10T16:35:00Z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