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4596" w:type="dxa"/>
        <w:tblLook w:val="04A0" w:firstRow="1" w:lastRow="0" w:firstColumn="1" w:lastColumn="0" w:noHBand="0" w:noVBand="1"/>
      </w:tblPr>
      <w:tblGrid>
        <w:gridCol w:w="2324"/>
        <w:gridCol w:w="2324"/>
        <w:gridCol w:w="3427"/>
        <w:gridCol w:w="2693"/>
        <w:gridCol w:w="3828"/>
      </w:tblGrid>
      <w:tr w:rsidR="003B261A" w14:paraId="7B600623" w14:textId="77777777" w:rsidTr="003B261A">
        <w:tc>
          <w:tcPr>
            <w:tcW w:w="2324" w:type="dxa"/>
          </w:tcPr>
          <w:p w14:paraId="6FDCE521" w14:textId="77777777" w:rsidR="003B261A" w:rsidRDefault="003B261A" w:rsidP="003B261A">
            <w:r>
              <w:t>Monday</w:t>
            </w:r>
          </w:p>
        </w:tc>
        <w:tc>
          <w:tcPr>
            <w:tcW w:w="2324" w:type="dxa"/>
          </w:tcPr>
          <w:p w14:paraId="084F0526" w14:textId="77777777" w:rsidR="003B261A" w:rsidRDefault="003B261A" w:rsidP="003B261A">
            <w:r>
              <w:t>Tuesday</w:t>
            </w:r>
          </w:p>
        </w:tc>
        <w:tc>
          <w:tcPr>
            <w:tcW w:w="3427" w:type="dxa"/>
          </w:tcPr>
          <w:p w14:paraId="5A85347B" w14:textId="77777777" w:rsidR="003B261A" w:rsidRDefault="003B261A" w:rsidP="003B261A">
            <w:r>
              <w:t>Wednesday</w:t>
            </w:r>
          </w:p>
        </w:tc>
        <w:tc>
          <w:tcPr>
            <w:tcW w:w="2693" w:type="dxa"/>
          </w:tcPr>
          <w:p w14:paraId="433B3CEF" w14:textId="77777777" w:rsidR="003B261A" w:rsidRDefault="003B261A" w:rsidP="003B261A">
            <w:r>
              <w:t>Thursday</w:t>
            </w:r>
          </w:p>
        </w:tc>
        <w:tc>
          <w:tcPr>
            <w:tcW w:w="3828" w:type="dxa"/>
          </w:tcPr>
          <w:p w14:paraId="529D6607" w14:textId="77777777" w:rsidR="003B261A" w:rsidRDefault="003B261A" w:rsidP="003B261A">
            <w:r>
              <w:t>Friday</w:t>
            </w:r>
          </w:p>
        </w:tc>
      </w:tr>
      <w:tr w:rsidR="003B261A" w14:paraId="3E22D121" w14:textId="77777777" w:rsidTr="003B261A">
        <w:tc>
          <w:tcPr>
            <w:tcW w:w="2324" w:type="dxa"/>
          </w:tcPr>
          <w:p w14:paraId="2DD866A0" w14:textId="77777777" w:rsidR="003B261A" w:rsidRDefault="003B261A" w:rsidP="003B261A">
            <w:r>
              <w:t>Love to read</w:t>
            </w:r>
          </w:p>
          <w:p w14:paraId="61E5CFFB" w14:textId="77777777" w:rsidR="003B261A" w:rsidRDefault="003B261A" w:rsidP="003B261A"/>
        </w:tc>
        <w:tc>
          <w:tcPr>
            <w:tcW w:w="2324" w:type="dxa"/>
          </w:tcPr>
          <w:p w14:paraId="4868B171" w14:textId="77777777" w:rsidR="003B261A" w:rsidRDefault="003B261A" w:rsidP="003B261A">
            <w:r>
              <w:t>Love to read</w:t>
            </w:r>
          </w:p>
        </w:tc>
        <w:tc>
          <w:tcPr>
            <w:tcW w:w="3427" w:type="dxa"/>
          </w:tcPr>
          <w:p w14:paraId="736C0D0C" w14:textId="77777777" w:rsidR="003B261A" w:rsidRDefault="003B261A" w:rsidP="003B261A">
            <w:r>
              <w:t>Love to read</w:t>
            </w:r>
          </w:p>
        </w:tc>
        <w:tc>
          <w:tcPr>
            <w:tcW w:w="2693" w:type="dxa"/>
          </w:tcPr>
          <w:p w14:paraId="133D6CC3" w14:textId="77777777" w:rsidR="003B261A" w:rsidRDefault="003B261A" w:rsidP="003B261A">
            <w:r>
              <w:t>Love to read</w:t>
            </w:r>
          </w:p>
        </w:tc>
        <w:tc>
          <w:tcPr>
            <w:tcW w:w="3828" w:type="dxa"/>
          </w:tcPr>
          <w:p w14:paraId="368241CB" w14:textId="77777777" w:rsidR="003B261A" w:rsidRDefault="003B261A" w:rsidP="003B261A">
            <w:r>
              <w:t>Love to read</w:t>
            </w:r>
          </w:p>
        </w:tc>
      </w:tr>
      <w:tr w:rsidR="003B261A" w14:paraId="74958D7B" w14:textId="77777777" w:rsidTr="003B261A">
        <w:tc>
          <w:tcPr>
            <w:tcW w:w="2324" w:type="dxa"/>
          </w:tcPr>
          <w:p w14:paraId="58BDA44C" w14:textId="77777777" w:rsidR="003B261A" w:rsidRDefault="003B261A" w:rsidP="003B261A">
            <w:r>
              <w:t>Maths</w:t>
            </w:r>
          </w:p>
          <w:p w14:paraId="7E54D21F" w14:textId="77777777" w:rsidR="003B261A" w:rsidRDefault="003B261A" w:rsidP="003B261A"/>
          <w:p w14:paraId="170DD94A" w14:textId="77777777" w:rsidR="003B261A" w:rsidRDefault="003B261A" w:rsidP="003B261A">
            <w:r>
              <w:t>Year 4 and Year 3</w:t>
            </w:r>
          </w:p>
          <w:p w14:paraId="0955A043" w14:textId="77777777" w:rsidR="003B261A" w:rsidRDefault="003B261A" w:rsidP="003B261A">
            <w:hyperlink r:id="rId8" w:history="1">
              <w:r>
                <w:rPr>
                  <w:rStyle w:val="Hyperlink"/>
                </w:rPr>
                <w:t>Aut3.12.1 - The 4 times-table on Vimeo</w:t>
              </w:r>
            </w:hyperlink>
          </w:p>
          <w:p w14:paraId="34F1DC8B" w14:textId="77777777" w:rsidR="003B261A" w:rsidRDefault="003B261A" w:rsidP="003B261A"/>
          <w:p w14:paraId="3DA68ECC" w14:textId="77777777" w:rsidR="003B261A" w:rsidRDefault="003B261A" w:rsidP="003B261A"/>
        </w:tc>
        <w:tc>
          <w:tcPr>
            <w:tcW w:w="2324" w:type="dxa"/>
          </w:tcPr>
          <w:p w14:paraId="39C0FAD5" w14:textId="77777777" w:rsidR="003B261A" w:rsidRDefault="003B261A" w:rsidP="003B261A">
            <w:r>
              <w:t>Maths</w:t>
            </w:r>
          </w:p>
          <w:p w14:paraId="3B63853C" w14:textId="77777777" w:rsidR="003B261A" w:rsidRDefault="003B261A" w:rsidP="003B261A"/>
          <w:p w14:paraId="73FB300D" w14:textId="77777777" w:rsidR="003B261A" w:rsidRDefault="003B261A" w:rsidP="003B261A">
            <w:proofErr w:type="gramStart"/>
            <w:r>
              <w:t>Year  3</w:t>
            </w:r>
            <w:proofErr w:type="gramEnd"/>
            <w:r>
              <w:t xml:space="preserve"> and 4</w:t>
            </w:r>
          </w:p>
          <w:p w14:paraId="066F5A16" w14:textId="77777777" w:rsidR="003B261A" w:rsidRDefault="003B261A" w:rsidP="003B261A">
            <w:hyperlink r:id="rId9" w:history="1">
              <w:r>
                <w:rPr>
                  <w:rStyle w:val="Hyperlink"/>
                </w:rPr>
                <w:t>Aut3.12.2 - Multiply by 8 on Vimeo</w:t>
              </w:r>
            </w:hyperlink>
          </w:p>
          <w:p w14:paraId="78DFBF1A" w14:textId="77777777" w:rsidR="003B261A" w:rsidRDefault="003B261A" w:rsidP="003B261A"/>
        </w:tc>
        <w:tc>
          <w:tcPr>
            <w:tcW w:w="3427" w:type="dxa"/>
          </w:tcPr>
          <w:p w14:paraId="3AB342BB" w14:textId="77777777" w:rsidR="003B261A" w:rsidRDefault="003B261A" w:rsidP="003B261A">
            <w:r>
              <w:t>Maths</w:t>
            </w:r>
          </w:p>
          <w:p w14:paraId="0A13C432" w14:textId="77777777" w:rsidR="003B261A" w:rsidRDefault="003B261A" w:rsidP="003B261A"/>
          <w:p w14:paraId="335A77D9" w14:textId="77777777" w:rsidR="003B261A" w:rsidRDefault="003B261A" w:rsidP="003B261A">
            <w:r>
              <w:t xml:space="preserve">Year 3 </w:t>
            </w:r>
            <w:proofErr w:type="gramStart"/>
            <w:r>
              <w:t>and  4</w:t>
            </w:r>
            <w:proofErr w:type="gramEnd"/>
          </w:p>
          <w:p w14:paraId="30B496D3" w14:textId="77777777" w:rsidR="003B261A" w:rsidRDefault="003B261A" w:rsidP="003B261A">
            <w:hyperlink r:id="rId10" w:history="1">
              <w:r>
                <w:rPr>
                  <w:rStyle w:val="Hyperlink"/>
                </w:rPr>
                <w:t>Aut3.12.3 - Divide by 8 on Vimeo</w:t>
              </w:r>
            </w:hyperlink>
          </w:p>
        </w:tc>
        <w:tc>
          <w:tcPr>
            <w:tcW w:w="2693" w:type="dxa"/>
          </w:tcPr>
          <w:p w14:paraId="1B0AF213" w14:textId="77777777" w:rsidR="003B261A" w:rsidRDefault="003B261A" w:rsidP="003B261A">
            <w:r>
              <w:t>Maths</w:t>
            </w:r>
          </w:p>
          <w:p w14:paraId="0DF57914" w14:textId="77777777" w:rsidR="003B261A" w:rsidRDefault="003B261A" w:rsidP="003B261A"/>
          <w:p w14:paraId="1D32B442" w14:textId="77777777" w:rsidR="003B261A" w:rsidRDefault="003B261A" w:rsidP="003B261A">
            <w:r>
              <w:t>Year 3 and 4</w:t>
            </w:r>
          </w:p>
          <w:p w14:paraId="3D3A0019" w14:textId="77777777" w:rsidR="003B261A" w:rsidRDefault="003B261A" w:rsidP="003B261A"/>
          <w:p w14:paraId="75229ACB" w14:textId="77777777" w:rsidR="003B261A" w:rsidRDefault="003B261A" w:rsidP="003B261A">
            <w:hyperlink r:id="rId11" w:history="1">
              <w:r>
                <w:rPr>
                  <w:rStyle w:val="Hyperlink"/>
                </w:rPr>
                <w:t>Aut3.12.4 - The 8 times-table on Vimeo</w:t>
              </w:r>
            </w:hyperlink>
          </w:p>
        </w:tc>
        <w:tc>
          <w:tcPr>
            <w:tcW w:w="3828" w:type="dxa"/>
          </w:tcPr>
          <w:p w14:paraId="4B99442C" w14:textId="77777777" w:rsidR="003B261A" w:rsidRDefault="003B261A" w:rsidP="003B261A">
            <w:r>
              <w:t>Maths</w:t>
            </w:r>
          </w:p>
          <w:p w14:paraId="51D93183" w14:textId="77777777" w:rsidR="003B261A" w:rsidRDefault="003B261A" w:rsidP="003B261A"/>
          <w:p w14:paraId="144D4D27" w14:textId="77777777" w:rsidR="003B261A" w:rsidRDefault="003B261A" w:rsidP="003B261A">
            <w:r>
              <w:t>Use resources on the flipchart</w:t>
            </w:r>
          </w:p>
        </w:tc>
      </w:tr>
      <w:tr w:rsidR="003B261A" w14:paraId="2B7CB597" w14:textId="77777777" w:rsidTr="003B261A">
        <w:tc>
          <w:tcPr>
            <w:tcW w:w="2324" w:type="dxa"/>
          </w:tcPr>
          <w:p w14:paraId="2861B05B" w14:textId="77777777" w:rsidR="003B261A" w:rsidRDefault="003B261A" w:rsidP="003B261A">
            <w:r>
              <w:t>Spelling</w:t>
            </w:r>
          </w:p>
        </w:tc>
        <w:tc>
          <w:tcPr>
            <w:tcW w:w="2324" w:type="dxa"/>
          </w:tcPr>
          <w:p w14:paraId="46B75286" w14:textId="77777777" w:rsidR="003B261A" w:rsidRDefault="003B261A" w:rsidP="003B261A">
            <w:r>
              <w:t>Spelling</w:t>
            </w:r>
          </w:p>
        </w:tc>
        <w:tc>
          <w:tcPr>
            <w:tcW w:w="3427" w:type="dxa"/>
          </w:tcPr>
          <w:p w14:paraId="01E5B2C1" w14:textId="77777777" w:rsidR="003B261A" w:rsidRDefault="003B261A" w:rsidP="003B261A">
            <w:pPr>
              <w:tabs>
                <w:tab w:val="right" w:pos="2109"/>
              </w:tabs>
            </w:pPr>
            <w:r>
              <w:t xml:space="preserve">Spelling </w:t>
            </w:r>
          </w:p>
        </w:tc>
        <w:tc>
          <w:tcPr>
            <w:tcW w:w="2693" w:type="dxa"/>
          </w:tcPr>
          <w:p w14:paraId="640741F2" w14:textId="77777777" w:rsidR="003B261A" w:rsidRDefault="003B261A" w:rsidP="003B261A">
            <w:r>
              <w:t>Spelling</w:t>
            </w:r>
          </w:p>
        </w:tc>
        <w:tc>
          <w:tcPr>
            <w:tcW w:w="3828" w:type="dxa"/>
          </w:tcPr>
          <w:p w14:paraId="0579C4BA" w14:textId="77777777" w:rsidR="003B261A" w:rsidRDefault="003B261A" w:rsidP="003B261A">
            <w:r>
              <w:t>Spelling</w:t>
            </w:r>
          </w:p>
        </w:tc>
      </w:tr>
      <w:tr w:rsidR="003B261A" w14:paraId="60AA3395" w14:textId="77777777" w:rsidTr="003B261A">
        <w:tc>
          <w:tcPr>
            <w:tcW w:w="2324" w:type="dxa"/>
          </w:tcPr>
          <w:p w14:paraId="6A4F2729" w14:textId="77777777" w:rsidR="003B261A" w:rsidRDefault="003B261A" w:rsidP="003B261A">
            <w:r>
              <w:t xml:space="preserve">English </w:t>
            </w:r>
          </w:p>
          <w:p w14:paraId="799E50C5" w14:textId="77777777" w:rsidR="003B261A" w:rsidRDefault="003B261A" w:rsidP="003B261A"/>
          <w:p w14:paraId="498D7F97" w14:textId="77777777" w:rsidR="003B261A" w:rsidRDefault="003B261A" w:rsidP="003B261A">
            <w:r>
              <w:t>Features of a Haiku</w:t>
            </w:r>
          </w:p>
        </w:tc>
        <w:tc>
          <w:tcPr>
            <w:tcW w:w="2324" w:type="dxa"/>
          </w:tcPr>
          <w:p w14:paraId="54649E98" w14:textId="77777777" w:rsidR="003B261A" w:rsidRDefault="003B261A" w:rsidP="003B261A">
            <w:r>
              <w:t>English</w:t>
            </w:r>
          </w:p>
          <w:p w14:paraId="332505C9" w14:textId="77777777" w:rsidR="003B261A" w:rsidRDefault="003B261A" w:rsidP="003B261A"/>
          <w:p w14:paraId="2E5BBE52" w14:textId="77777777" w:rsidR="003B261A" w:rsidRDefault="003B261A" w:rsidP="003B261A">
            <w:r>
              <w:t>Expanded noun phrases</w:t>
            </w:r>
          </w:p>
        </w:tc>
        <w:tc>
          <w:tcPr>
            <w:tcW w:w="3427" w:type="dxa"/>
          </w:tcPr>
          <w:p w14:paraId="10A12283" w14:textId="77777777" w:rsidR="003B261A" w:rsidRDefault="003B261A" w:rsidP="003B261A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10B5C373" w14:textId="77777777" w:rsidR="003B261A" w:rsidRDefault="003B261A" w:rsidP="003B261A">
            <w:pPr>
              <w:tabs>
                <w:tab w:val="right" w:pos="2109"/>
              </w:tabs>
            </w:pPr>
          </w:p>
          <w:p w14:paraId="2817CDAC" w14:textId="77777777" w:rsidR="003B261A" w:rsidRDefault="003B261A" w:rsidP="003B261A">
            <w:pPr>
              <w:tabs>
                <w:tab w:val="right" w:pos="2109"/>
              </w:tabs>
            </w:pPr>
            <w:r>
              <w:t>A haiku of Autumn</w:t>
            </w:r>
          </w:p>
        </w:tc>
        <w:tc>
          <w:tcPr>
            <w:tcW w:w="2693" w:type="dxa"/>
          </w:tcPr>
          <w:p w14:paraId="343A107C" w14:textId="77777777" w:rsidR="003B261A" w:rsidRDefault="003B261A" w:rsidP="003B261A">
            <w:r>
              <w:t>English</w:t>
            </w:r>
          </w:p>
          <w:p w14:paraId="32972616" w14:textId="77777777" w:rsidR="003B261A" w:rsidRDefault="003B261A" w:rsidP="003B261A"/>
          <w:p w14:paraId="6B9CE6F1" w14:textId="77777777" w:rsidR="003B261A" w:rsidRDefault="003B261A" w:rsidP="003B261A">
            <w:r>
              <w:t>A haiku of the Iron Man</w:t>
            </w:r>
          </w:p>
          <w:p w14:paraId="7D549A4B" w14:textId="77777777" w:rsidR="003B261A" w:rsidRDefault="003B261A" w:rsidP="003B261A"/>
        </w:tc>
        <w:tc>
          <w:tcPr>
            <w:tcW w:w="3828" w:type="dxa"/>
          </w:tcPr>
          <w:p w14:paraId="31B01B12" w14:textId="77777777" w:rsidR="003B261A" w:rsidRDefault="003B261A" w:rsidP="003B261A">
            <w:r>
              <w:t xml:space="preserve">Jigsaw – </w:t>
            </w:r>
          </w:p>
          <w:p w14:paraId="4C0B43B3" w14:textId="77777777" w:rsidR="003B261A" w:rsidRDefault="003B261A" w:rsidP="003B261A"/>
          <w:p w14:paraId="673112C6" w14:textId="77777777" w:rsidR="003B261A" w:rsidRDefault="003B261A" w:rsidP="003B261A">
            <w:r>
              <w:t>See flipchart</w:t>
            </w:r>
          </w:p>
        </w:tc>
      </w:tr>
      <w:tr w:rsidR="003B261A" w14:paraId="1109CAD9" w14:textId="77777777" w:rsidTr="003B261A">
        <w:tc>
          <w:tcPr>
            <w:tcW w:w="2324" w:type="dxa"/>
          </w:tcPr>
          <w:p w14:paraId="7C89CC6B" w14:textId="77777777" w:rsidR="003B261A" w:rsidRDefault="003B261A" w:rsidP="003B261A">
            <w:r>
              <w:t>Science</w:t>
            </w:r>
          </w:p>
          <w:p w14:paraId="4D741749" w14:textId="77777777" w:rsidR="003B261A" w:rsidRDefault="003B261A" w:rsidP="003B261A"/>
          <w:p w14:paraId="79AE3371" w14:textId="77777777" w:rsidR="003B261A" w:rsidRDefault="003B261A" w:rsidP="003B261A">
            <w:r>
              <w:t>Electricity</w:t>
            </w:r>
          </w:p>
        </w:tc>
        <w:tc>
          <w:tcPr>
            <w:tcW w:w="2324" w:type="dxa"/>
          </w:tcPr>
          <w:p w14:paraId="2AF873C8" w14:textId="77777777" w:rsidR="003B261A" w:rsidRDefault="003B261A" w:rsidP="003B261A">
            <w:r>
              <w:t>Computing</w:t>
            </w:r>
          </w:p>
          <w:p w14:paraId="0A095116" w14:textId="77777777" w:rsidR="003B261A" w:rsidRDefault="003B261A" w:rsidP="003B261A"/>
          <w:p w14:paraId="187E91B5" w14:textId="31544C8B" w:rsidR="003B261A" w:rsidRDefault="003B261A" w:rsidP="003B261A">
            <w:r>
              <w:t>e-safety</w:t>
            </w:r>
          </w:p>
        </w:tc>
        <w:tc>
          <w:tcPr>
            <w:tcW w:w="3427" w:type="dxa"/>
          </w:tcPr>
          <w:p w14:paraId="4AA87C42" w14:textId="77777777" w:rsidR="003B261A" w:rsidRDefault="003B261A" w:rsidP="003B261A">
            <w:r>
              <w:t>RE</w:t>
            </w:r>
          </w:p>
          <w:p w14:paraId="3CB3CFF6" w14:textId="77777777" w:rsidR="003B261A" w:rsidRDefault="003B261A" w:rsidP="003B261A"/>
          <w:p w14:paraId="593DDDFE" w14:textId="44BEA062" w:rsidR="003B261A" w:rsidRDefault="003B261A" w:rsidP="003B261A">
            <w:r>
              <w:t>Sikhism</w:t>
            </w:r>
            <w:r w:rsidR="00955DA1">
              <w:t xml:space="preserve"> – To understand what it’s like to be in a </w:t>
            </w:r>
            <w:proofErr w:type="spellStart"/>
            <w:r w:rsidR="00955DA1">
              <w:t>Gudwara</w:t>
            </w:r>
            <w:proofErr w:type="spellEnd"/>
          </w:p>
        </w:tc>
        <w:tc>
          <w:tcPr>
            <w:tcW w:w="6521" w:type="dxa"/>
            <w:gridSpan w:val="2"/>
          </w:tcPr>
          <w:p w14:paraId="357A3A02" w14:textId="77777777" w:rsidR="003B261A" w:rsidRDefault="003B261A" w:rsidP="003B261A">
            <w:r>
              <w:rPr>
                <w:rFonts w:ascii="HfW cursive" w:hAnsi="HfW cursive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FB79DFB" wp14:editId="0234740A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171450</wp:posOffset>
                  </wp:positionV>
                  <wp:extent cx="3593465" cy="874395"/>
                  <wp:effectExtent l="0" t="0" r="6985" b="1905"/>
                  <wp:wrapTight wrapText="bothSides">
                    <wp:wrapPolygon edited="0">
                      <wp:start x="0" y="0"/>
                      <wp:lineTo x="0" y="21176"/>
                      <wp:lineTo x="21527" y="21176"/>
                      <wp:lineTo x="21527" y="0"/>
                      <wp:lineTo x="0" y="0"/>
                    </wp:wrapPolygon>
                  </wp:wrapTight>
                  <wp:docPr id="12" name="Picture 1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46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D and T</w:t>
            </w:r>
          </w:p>
          <w:p w14:paraId="2D10254F" w14:textId="77777777" w:rsidR="003B261A" w:rsidRDefault="003B261A" w:rsidP="003B261A">
            <w:r>
              <w:t>Create a moving monster</w:t>
            </w:r>
          </w:p>
          <w:p w14:paraId="5F742595" w14:textId="77777777" w:rsidR="003B261A" w:rsidRDefault="003B261A" w:rsidP="003B261A"/>
          <w:p w14:paraId="05D2B5D3" w14:textId="77777777" w:rsidR="003B261A" w:rsidRDefault="003B261A" w:rsidP="003B261A">
            <w:r>
              <w:t>Can you make a moving monster? Place a balloon inside a box and inflate it to open the mouth.</w:t>
            </w:r>
          </w:p>
          <w:p w14:paraId="7F961A51" w14:textId="77777777" w:rsidR="003B261A" w:rsidRDefault="003B261A" w:rsidP="003B261A"/>
          <w:p w14:paraId="3C7C9E3F" w14:textId="77777777" w:rsidR="003B261A" w:rsidRDefault="003B261A" w:rsidP="003B261A"/>
          <w:p w14:paraId="13CFA471" w14:textId="77777777" w:rsidR="003B261A" w:rsidRDefault="003B261A" w:rsidP="003B261A"/>
          <w:p w14:paraId="1FE43674" w14:textId="77777777" w:rsidR="003B261A" w:rsidRDefault="003B261A" w:rsidP="003B261A"/>
        </w:tc>
      </w:tr>
    </w:tbl>
    <w:p w14:paraId="1D9019D7" w14:textId="35D1E106" w:rsidR="003B2233" w:rsidRDefault="003B2233"/>
    <w:p w14:paraId="4FB261BF" w14:textId="0D98770E" w:rsidR="001D75F6" w:rsidRPr="001D75F6" w:rsidRDefault="001D75F6" w:rsidP="001D75F6">
      <w:r>
        <w:t xml:space="preserve">Timetable for year 3 and 4 Week beginning </w:t>
      </w:r>
      <w:r w:rsidR="003B261A">
        <w:t>22</w:t>
      </w:r>
      <w:r>
        <w:t>.11.21</w:t>
      </w:r>
    </w:p>
    <w:sectPr w:rsidR="001D75F6" w:rsidRPr="001D75F6" w:rsidSect="00A02B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1D75F6"/>
    <w:rsid w:val="003B2233"/>
    <w:rsid w:val="003B261A"/>
    <w:rsid w:val="004746C3"/>
    <w:rsid w:val="004A52D2"/>
    <w:rsid w:val="00720763"/>
    <w:rsid w:val="007716B8"/>
    <w:rsid w:val="008B53E8"/>
    <w:rsid w:val="00955DA1"/>
    <w:rsid w:val="00A02B68"/>
    <w:rsid w:val="00B7510F"/>
    <w:rsid w:val="00B92C47"/>
    <w:rsid w:val="00CF7692"/>
    <w:rsid w:val="00E16C32"/>
    <w:rsid w:val="00F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2EB"/>
  <w15:chartTrackingRefBased/>
  <w15:docId w15:val="{2AA914F7-893A-4BEE-87A2-BF802B2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1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80759672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80763110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48076184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imeo.com/4807612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54C2-E268-437D-A1E3-701FBD42E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73B356-CD9A-4E68-A7DF-64AC788BC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F9AD0-9B45-47B5-B3D7-E696D3AF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2431B-4088-4D89-ABBC-6371BD23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Leck, Cara</dc:creator>
  <cp:keywords/>
  <dc:description/>
  <cp:lastModifiedBy>Leck, Cara</cp:lastModifiedBy>
  <cp:revision>10</cp:revision>
  <dcterms:created xsi:type="dcterms:W3CDTF">2021-11-20T19:22:00Z</dcterms:created>
  <dcterms:modified xsi:type="dcterms:W3CDTF">2021-11-20T19:39:00Z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